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405665" w14:textId="77777777" w:rsidR="00C429FC" w:rsidRPr="00C429FC" w:rsidRDefault="00C429FC" w:rsidP="00C429FC">
      <w:pPr>
        <w:jc w:val="left"/>
        <w:rPr>
          <w:rFonts w:ascii="ＭＳ 明朝" w:eastAsia="ＭＳ 明朝" w:hAnsi="ＭＳ 明朝" w:cs="Times New Roman"/>
          <w:color w:val="000000"/>
          <w:szCs w:val="24"/>
        </w:rPr>
      </w:pPr>
      <w:r w:rsidRPr="00C429FC">
        <w:rPr>
          <w:rFonts w:ascii="ＭＳ 明朝" w:eastAsia="ＭＳ 明朝" w:hAnsi="ＭＳ 明朝" w:cs="Times New Roman" w:hint="eastAsia"/>
          <w:color w:val="000000"/>
          <w:szCs w:val="24"/>
        </w:rPr>
        <w:t>別紙8</w:t>
      </w:r>
    </w:p>
    <w:p w14:paraId="6D3F23E6" w14:textId="77777777" w:rsidR="00C429FC" w:rsidRPr="00C429FC" w:rsidRDefault="00C429FC" w:rsidP="00C429FC">
      <w:pPr>
        <w:jc w:val="right"/>
        <w:rPr>
          <w:rFonts w:ascii="ＭＳ 明朝" w:eastAsia="ＭＳ 明朝" w:hAnsi="ＭＳ 明朝" w:cs="Times New Roman"/>
          <w:color w:val="000000"/>
          <w:kern w:val="16"/>
          <w:szCs w:val="24"/>
        </w:rPr>
      </w:pPr>
      <w:r w:rsidRPr="00C429FC">
        <w:rPr>
          <w:rFonts w:ascii="ＭＳ 明朝" w:eastAsia="ＭＳ 明朝" w:hAnsi="ＭＳ 明朝" w:cs="Times New Roman" w:hint="eastAsia"/>
          <w:color w:val="000000"/>
          <w:kern w:val="16"/>
          <w:szCs w:val="24"/>
        </w:rPr>
        <w:t>20　　年　　月　　日</w:t>
      </w:r>
    </w:p>
    <w:p w14:paraId="2A512C23" w14:textId="77777777" w:rsidR="00C429FC" w:rsidRPr="00C429FC" w:rsidRDefault="00C429FC" w:rsidP="00C429FC">
      <w:pPr>
        <w:rPr>
          <w:rFonts w:ascii="ＭＳ 明朝" w:eastAsia="ＭＳ 明朝" w:hAnsi="ＭＳ 明朝" w:cs="Times New Roman"/>
          <w:color w:val="000000"/>
          <w:kern w:val="16"/>
          <w:szCs w:val="24"/>
        </w:rPr>
      </w:pPr>
    </w:p>
    <w:p w14:paraId="0716FEAE" w14:textId="77777777" w:rsidR="00C429FC" w:rsidRPr="00C429FC" w:rsidRDefault="00C429FC" w:rsidP="00C429FC">
      <w:pPr>
        <w:rPr>
          <w:rFonts w:ascii="ＭＳ 明朝" w:eastAsia="ＭＳ 明朝" w:hAnsi="ＭＳ 明朝" w:cs="Times New Roman"/>
          <w:color w:val="000000"/>
          <w:kern w:val="16"/>
          <w:sz w:val="22"/>
        </w:rPr>
      </w:pPr>
      <w:r w:rsidRPr="00C429FC">
        <w:rPr>
          <w:rFonts w:ascii="ＭＳ 明朝" w:eastAsia="ＭＳ 明朝" w:hAnsi="ＭＳ 明朝" w:cs="Times New Roman" w:hint="eastAsia"/>
          <w:color w:val="000000"/>
          <w:kern w:val="16"/>
          <w:sz w:val="22"/>
        </w:rPr>
        <w:t>熊本大学病院</w:t>
      </w:r>
    </w:p>
    <w:p w14:paraId="18350306" w14:textId="77777777" w:rsidR="00C429FC" w:rsidRPr="00C429FC" w:rsidRDefault="00C429FC" w:rsidP="00C429FC">
      <w:pPr>
        <w:rPr>
          <w:rFonts w:ascii="ＭＳ 明朝" w:eastAsia="ＭＳ 明朝" w:hAnsi="ＭＳ 明朝" w:cs="Times New Roman"/>
          <w:color w:val="000000"/>
          <w:kern w:val="16"/>
          <w:sz w:val="22"/>
        </w:rPr>
      </w:pPr>
      <w:r w:rsidRPr="00C429FC">
        <w:rPr>
          <w:rFonts w:ascii="ＭＳ 明朝" w:eastAsia="ＭＳ 明朝" w:hAnsi="ＭＳ 明朝" w:cs="Times New Roman" w:hint="eastAsia"/>
          <w:color w:val="000000"/>
          <w:kern w:val="16"/>
          <w:sz w:val="22"/>
        </w:rPr>
        <w:t>医療情報経営企画部部長　殿</w:t>
      </w:r>
    </w:p>
    <w:p w14:paraId="44C1BE4B" w14:textId="77777777" w:rsidR="00C429FC" w:rsidRPr="00C429FC" w:rsidRDefault="00C429FC" w:rsidP="00C429FC">
      <w:pPr>
        <w:rPr>
          <w:rFonts w:ascii="ＭＳ 明朝" w:eastAsia="ＭＳ 明朝" w:hAnsi="ＭＳ 明朝" w:cs="Times New Roman"/>
          <w:color w:val="000000"/>
          <w:kern w:val="16"/>
          <w:sz w:val="22"/>
        </w:rPr>
      </w:pPr>
    </w:p>
    <w:p w14:paraId="57AE172A" w14:textId="77777777" w:rsidR="00C429FC" w:rsidRPr="00C429FC" w:rsidRDefault="00C429FC" w:rsidP="00C429FC">
      <w:pPr>
        <w:jc w:val="right"/>
        <w:rPr>
          <w:rFonts w:ascii="ＭＳ 明朝" w:eastAsia="ＭＳ 明朝" w:hAnsi="ＭＳ 明朝" w:cs="Times New Roman"/>
          <w:color w:val="000000"/>
          <w:kern w:val="16"/>
          <w:sz w:val="22"/>
        </w:rPr>
      </w:pPr>
      <w:r w:rsidRPr="00C429FC">
        <w:rPr>
          <w:rFonts w:ascii="ＭＳ 明朝" w:eastAsia="ＭＳ 明朝" w:hAnsi="ＭＳ 明朝" w:cs="Times New Roman" w:hint="eastAsia"/>
          <w:color w:val="000000"/>
          <w:kern w:val="16"/>
          <w:sz w:val="22"/>
        </w:rPr>
        <w:t>熊本大学病院</w:t>
      </w:r>
    </w:p>
    <w:p w14:paraId="4CBB90E1" w14:textId="77777777" w:rsidR="00C429FC" w:rsidRPr="00C429FC" w:rsidRDefault="00C429FC" w:rsidP="00C429FC">
      <w:pPr>
        <w:jc w:val="right"/>
        <w:rPr>
          <w:rFonts w:ascii="ＭＳ 明朝" w:eastAsia="ＭＳ 明朝" w:hAnsi="ＭＳ 明朝" w:cs="Times New Roman"/>
          <w:color w:val="000000"/>
          <w:kern w:val="16"/>
          <w:sz w:val="22"/>
        </w:rPr>
      </w:pPr>
      <w:r w:rsidRPr="00C429FC">
        <w:rPr>
          <w:rFonts w:ascii="ＭＳ 明朝" w:eastAsia="ＭＳ 明朝" w:hAnsi="ＭＳ 明朝" w:cs="Times New Roman" w:hint="eastAsia"/>
          <w:color w:val="000000"/>
          <w:kern w:val="16"/>
          <w:sz w:val="22"/>
        </w:rPr>
        <w:t>臨床試験支援センター長</w:t>
      </w:r>
    </w:p>
    <w:p w14:paraId="52B1F3C9" w14:textId="77777777" w:rsidR="00C429FC" w:rsidRPr="00C429FC" w:rsidRDefault="00C429FC" w:rsidP="00C429FC">
      <w:pPr>
        <w:rPr>
          <w:rFonts w:ascii="ＭＳ 明朝" w:eastAsia="ＭＳ 明朝" w:hAnsi="ＭＳ 明朝" w:cs="Times New Roman"/>
          <w:color w:val="000000"/>
          <w:kern w:val="16"/>
          <w:sz w:val="28"/>
          <w:szCs w:val="28"/>
        </w:rPr>
      </w:pPr>
    </w:p>
    <w:p w14:paraId="0FE23D04" w14:textId="77777777" w:rsidR="00C429FC" w:rsidRPr="00C429FC" w:rsidRDefault="00C429FC" w:rsidP="00C429FC">
      <w:pPr>
        <w:jc w:val="center"/>
        <w:rPr>
          <w:rFonts w:ascii="ＭＳ 明朝" w:eastAsia="ＭＳ 明朝" w:hAnsi="ＭＳ 明朝" w:cs="Times New Roman"/>
          <w:b/>
          <w:bCs/>
          <w:color w:val="000000"/>
          <w:kern w:val="16"/>
          <w:sz w:val="28"/>
          <w:szCs w:val="28"/>
        </w:rPr>
      </w:pPr>
      <w:r w:rsidRPr="00C429FC">
        <w:rPr>
          <w:rFonts w:ascii="ＭＳ 明朝" w:eastAsia="ＭＳ 明朝" w:hAnsi="ＭＳ 明朝" w:cs="Times New Roman" w:hint="eastAsia"/>
          <w:b/>
          <w:bCs/>
          <w:color w:val="000000"/>
          <w:kern w:val="16"/>
          <w:sz w:val="28"/>
          <w:szCs w:val="28"/>
        </w:rPr>
        <w:t>リモート</w:t>
      </w:r>
      <w:r w:rsidRPr="00C429FC">
        <w:rPr>
          <w:rFonts w:ascii="ＭＳ 明朝" w:eastAsia="ＭＳ 明朝" w:hAnsi="ＭＳ 明朝" w:cs="Times New Roman"/>
          <w:b/>
          <w:bCs/>
          <w:color w:val="000000"/>
          <w:kern w:val="16"/>
          <w:sz w:val="28"/>
          <w:szCs w:val="28"/>
        </w:rPr>
        <w:t>SDV</w:t>
      </w:r>
      <w:r w:rsidRPr="00C429FC">
        <w:rPr>
          <w:rFonts w:ascii="ＭＳ 明朝" w:eastAsia="ＭＳ 明朝" w:hAnsi="ＭＳ 明朝" w:cs="Times New Roman" w:hint="eastAsia"/>
          <w:b/>
          <w:bCs/>
          <w:color w:val="000000"/>
          <w:kern w:val="16"/>
          <w:sz w:val="28"/>
          <w:szCs w:val="28"/>
        </w:rPr>
        <w:t>（</w:t>
      </w:r>
      <w:r w:rsidRPr="00C429FC">
        <w:rPr>
          <w:rFonts w:ascii="ＭＳ 明朝" w:eastAsia="ＭＳ 明朝" w:hAnsi="ＭＳ 明朝" w:cs="Times New Roman"/>
          <w:b/>
          <w:bCs/>
          <w:color w:val="000000"/>
          <w:kern w:val="16"/>
          <w:sz w:val="28"/>
          <w:szCs w:val="28"/>
        </w:rPr>
        <w:t>廃止・</w:t>
      </w:r>
      <w:r w:rsidRPr="00C429FC">
        <w:rPr>
          <w:rFonts w:ascii="ＭＳ 明朝" w:eastAsia="ＭＳ 明朝" w:hAnsi="ＭＳ 明朝" w:cs="Times New Roman" w:hint="eastAsia"/>
          <w:b/>
          <w:bCs/>
          <w:color w:val="000000"/>
          <w:kern w:val="16"/>
          <w:sz w:val="28"/>
          <w:szCs w:val="28"/>
        </w:rPr>
        <w:t>停止）</w:t>
      </w:r>
      <w:r w:rsidRPr="00C429FC">
        <w:rPr>
          <w:rFonts w:ascii="ＭＳ 明朝" w:eastAsia="ＭＳ 明朝" w:hAnsi="ＭＳ 明朝" w:cs="Times New Roman"/>
          <w:b/>
          <w:bCs/>
          <w:color w:val="000000"/>
          <w:kern w:val="16"/>
          <w:sz w:val="28"/>
          <w:szCs w:val="28"/>
        </w:rPr>
        <w:t>通知書</w:t>
      </w:r>
    </w:p>
    <w:p w14:paraId="754B7181" w14:textId="77777777" w:rsidR="00C429FC" w:rsidRPr="00C429FC" w:rsidRDefault="00C429FC" w:rsidP="00C429FC">
      <w:pPr>
        <w:widowControl/>
        <w:jc w:val="left"/>
        <w:rPr>
          <w:rFonts w:ascii="ＭＳ 明朝" w:eastAsia="ＭＳ 明朝" w:hAnsi="ＭＳ 明朝" w:cs="Times New Roman"/>
          <w:color w:val="000000"/>
          <w:kern w:val="16"/>
          <w:szCs w:val="24"/>
        </w:rPr>
      </w:pPr>
    </w:p>
    <w:p w14:paraId="6A4E64C3" w14:textId="77777777" w:rsidR="00C429FC" w:rsidRPr="00C429FC" w:rsidRDefault="00C429FC" w:rsidP="00C429FC">
      <w:pPr>
        <w:widowControl/>
        <w:jc w:val="left"/>
        <w:rPr>
          <w:rFonts w:ascii="ＭＳ 明朝" w:eastAsia="ＭＳ 明朝" w:hAnsi="ＭＳ 明朝" w:cs="Times New Roman"/>
          <w:color w:val="000000"/>
          <w:kern w:val="16"/>
          <w:szCs w:val="24"/>
        </w:rPr>
      </w:pPr>
    </w:p>
    <w:p w14:paraId="5C7C7344" w14:textId="77777777" w:rsidR="00C429FC" w:rsidRPr="00C429FC" w:rsidRDefault="00C429FC" w:rsidP="00C429FC">
      <w:pPr>
        <w:widowControl/>
        <w:jc w:val="left"/>
        <w:rPr>
          <w:rFonts w:ascii="ＭＳ 明朝" w:eastAsia="ＭＳ 明朝" w:hAnsi="ＭＳ 明朝" w:cs="Times New Roman"/>
          <w:strike/>
          <w:color w:val="000000"/>
          <w:kern w:val="16"/>
          <w:szCs w:val="24"/>
        </w:rPr>
      </w:pPr>
      <w:r w:rsidRPr="00C429FC">
        <w:rPr>
          <w:rFonts w:ascii="ＭＳ 明朝" w:eastAsia="ＭＳ 明朝" w:hAnsi="ＭＳ 明朝" w:cs="Times New Roman" w:hint="eastAsia"/>
          <w:color w:val="000000"/>
          <w:kern w:val="16"/>
          <w:szCs w:val="24"/>
        </w:rPr>
        <w:t xml:space="preserve">　治験依頼者による院外からのリモート接続について、廃止・</w:t>
      </w:r>
      <w:r w:rsidRPr="00C429FC">
        <w:rPr>
          <w:rFonts w:ascii="ＭＳ 明朝" w:eastAsia="ＭＳ 明朝" w:hAnsi="ＭＳ 明朝" w:cs="Times New Roman"/>
          <w:color w:val="000000"/>
          <w:kern w:val="16"/>
          <w:szCs w:val="24"/>
        </w:rPr>
        <w:t>停止</w:t>
      </w:r>
      <w:r w:rsidRPr="00C429FC">
        <w:rPr>
          <w:rFonts w:ascii="ＭＳ 明朝" w:eastAsia="ＭＳ 明朝" w:hAnsi="ＭＳ 明朝" w:cs="Times New Roman" w:hint="eastAsia"/>
          <w:color w:val="000000"/>
          <w:kern w:val="16"/>
          <w:szCs w:val="24"/>
        </w:rPr>
        <w:t>が発生致しましたので通知</w:t>
      </w:r>
      <w:r w:rsidRPr="00C429FC">
        <w:rPr>
          <w:rFonts w:ascii="ＭＳ 明朝" w:eastAsia="ＭＳ 明朝" w:hAnsi="ＭＳ 明朝" w:cs="Times New Roman"/>
          <w:color w:val="000000"/>
          <w:kern w:val="16"/>
          <w:szCs w:val="24"/>
        </w:rPr>
        <w:t>致し</w:t>
      </w:r>
      <w:r w:rsidRPr="00C429FC">
        <w:rPr>
          <w:rFonts w:ascii="ＭＳ 明朝" w:eastAsia="ＭＳ 明朝" w:hAnsi="ＭＳ 明朝" w:cs="Times New Roman" w:hint="eastAsia"/>
          <w:color w:val="000000"/>
          <w:kern w:val="16"/>
          <w:szCs w:val="24"/>
        </w:rPr>
        <w:t>ます。</w:t>
      </w:r>
    </w:p>
    <w:p w14:paraId="2D5EDD28" w14:textId="77777777" w:rsidR="00C429FC" w:rsidRPr="00C429FC" w:rsidRDefault="00C429FC" w:rsidP="00C429FC">
      <w:pPr>
        <w:jc w:val="left"/>
        <w:rPr>
          <w:rFonts w:ascii="ＭＳ 明朝" w:eastAsia="ＭＳ 明朝" w:hAnsi="ＭＳ 明朝" w:cs="Times New Roman"/>
          <w:color w:val="000000"/>
          <w:kern w:val="16"/>
          <w:szCs w:val="24"/>
        </w:rPr>
      </w:pPr>
    </w:p>
    <w:p w14:paraId="2B571F20" w14:textId="77777777" w:rsidR="00C429FC" w:rsidRPr="00C429FC" w:rsidRDefault="00C429FC" w:rsidP="00C429FC">
      <w:pPr>
        <w:jc w:val="left"/>
        <w:rPr>
          <w:rFonts w:ascii="ＭＳ 明朝" w:eastAsia="ＭＳ 明朝" w:hAnsi="ＭＳ 明朝" w:cs="Times New Roman"/>
          <w:color w:val="000000"/>
          <w:szCs w:val="24"/>
        </w:rPr>
      </w:pPr>
    </w:p>
    <w:p w14:paraId="4851CF10" w14:textId="77777777" w:rsidR="00C429FC" w:rsidRPr="00C429FC" w:rsidRDefault="00C429FC" w:rsidP="00C429FC">
      <w:pPr>
        <w:jc w:val="center"/>
        <w:rPr>
          <w:rFonts w:ascii="ＭＳ 明朝" w:eastAsia="ＭＳ 明朝" w:hAnsi="ＭＳ 明朝" w:cs="Times New Roman"/>
          <w:color w:val="000000"/>
          <w:kern w:val="0"/>
          <w:sz w:val="24"/>
          <w:szCs w:val="20"/>
        </w:rPr>
      </w:pPr>
      <w:r w:rsidRPr="00C429FC">
        <w:rPr>
          <w:rFonts w:ascii="ＭＳ 明朝" w:eastAsia="ＭＳ 明朝" w:hAnsi="ＭＳ 明朝" w:cs="Times New Roman" w:hint="eastAsia"/>
          <w:color w:val="000000"/>
          <w:kern w:val="0"/>
          <w:sz w:val="24"/>
          <w:szCs w:val="20"/>
        </w:rPr>
        <w:t>記</w:t>
      </w:r>
    </w:p>
    <w:p w14:paraId="05817ABF" w14:textId="77777777" w:rsidR="00C429FC" w:rsidRPr="00C429FC" w:rsidRDefault="00C429FC" w:rsidP="00C429FC">
      <w:pPr>
        <w:jc w:val="left"/>
        <w:rPr>
          <w:rFonts w:ascii="ＭＳ 明朝" w:eastAsia="ＭＳ 明朝" w:hAnsi="ＭＳ 明朝" w:cs="Times New Roman"/>
          <w:color w:val="000000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539"/>
        <w:gridCol w:w="5522"/>
      </w:tblGrid>
      <w:tr w:rsidR="00C429FC" w:rsidRPr="00C429FC" w14:paraId="4B1DC6C3" w14:textId="77777777" w:rsidTr="00890C6C">
        <w:tc>
          <w:tcPr>
            <w:tcW w:w="3539" w:type="dxa"/>
          </w:tcPr>
          <w:p w14:paraId="534EB45F" w14:textId="77777777" w:rsidR="00C429FC" w:rsidRPr="00C429FC" w:rsidRDefault="00C429FC" w:rsidP="00C429FC">
            <w:pPr>
              <w:jc w:val="center"/>
              <w:rPr>
                <w:rFonts w:ascii="ＭＳ 明朝" w:hAnsi="ＭＳ 明朝"/>
                <w:color w:val="000000"/>
                <w:szCs w:val="24"/>
              </w:rPr>
            </w:pPr>
            <w:r w:rsidRPr="00C429FC">
              <w:rPr>
                <w:rFonts w:ascii="ＭＳ 明朝" w:hAnsi="ＭＳ 明朝" w:hint="eastAsia"/>
                <w:color w:val="000000"/>
                <w:szCs w:val="24"/>
              </w:rPr>
              <w:t>閲覧者</w:t>
            </w:r>
          </w:p>
        </w:tc>
        <w:tc>
          <w:tcPr>
            <w:tcW w:w="5522" w:type="dxa"/>
          </w:tcPr>
          <w:p w14:paraId="0D6A8931" w14:textId="77777777" w:rsidR="00C429FC" w:rsidRPr="00C429FC" w:rsidRDefault="00C429FC" w:rsidP="00C429FC">
            <w:pPr>
              <w:jc w:val="center"/>
              <w:rPr>
                <w:rFonts w:ascii="ＭＳ 明朝" w:hAnsi="ＭＳ 明朝"/>
                <w:color w:val="000000"/>
                <w:szCs w:val="24"/>
              </w:rPr>
            </w:pPr>
            <w:r w:rsidRPr="00C429FC">
              <w:rPr>
                <w:rFonts w:ascii="ＭＳ 明朝" w:hAnsi="ＭＳ 明朝" w:hint="eastAsia"/>
                <w:color w:val="000000"/>
                <w:szCs w:val="24"/>
              </w:rPr>
              <w:t>廃止または</w:t>
            </w:r>
            <w:r w:rsidRPr="00C429FC">
              <w:rPr>
                <w:rFonts w:ascii="ＭＳ 明朝" w:hAnsi="ＭＳ 明朝"/>
                <w:color w:val="000000"/>
                <w:szCs w:val="24"/>
              </w:rPr>
              <w:t>停止</w:t>
            </w:r>
          </w:p>
        </w:tc>
      </w:tr>
      <w:tr w:rsidR="00C429FC" w:rsidRPr="00C429FC" w14:paraId="7D0D11CC" w14:textId="77777777" w:rsidTr="00890C6C">
        <w:tc>
          <w:tcPr>
            <w:tcW w:w="3539" w:type="dxa"/>
            <w:vAlign w:val="center"/>
          </w:tcPr>
          <w:p w14:paraId="505EF5E3" w14:textId="77777777" w:rsidR="00C429FC" w:rsidRPr="00C429FC" w:rsidRDefault="00C429FC" w:rsidP="00C429FC">
            <w:pPr>
              <w:jc w:val="left"/>
              <w:rPr>
                <w:rFonts w:ascii="ＭＳ 明朝" w:hAnsi="ＭＳ 明朝"/>
                <w:color w:val="000000"/>
                <w:szCs w:val="24"/>
              </w:rPr>
            </w:pPr>
          </w:p>
        </w:tc>
        <w:tc>
          <w:tcPr>
            <w:tcW w:w="5522" w:type="dxa"/>
          </w:tcPr>
          <w:p w14:paraId="660BF781" w14:textId="77777777" w:rsidR="00C429FC" w:rsidRPr="00C429FC" w:rsidRDefault="00C429FC" w:rsidP="00C429FC">
            <w:pPr>
              <w:jc w:val="left"/>
              <w:rPr>
                <w:rFonts w:ascii="ＭＳ 明朝" w:hAnsi="ＭＳ 明朝"/>
                <w:color w:val="000000"/>
                <w:szCs w:val="24"/>
              </w:rPr>
            </w:pPr>
            <w:r w:rsidRPr="00C429FC">
              <w:rPr>
                <w:rFonts w:ascii="ＭＳ 明朝" w:hAnsi="ＭＳ 明朝" w:hint="eastAsia"/>
                <w:color w:val="000000"/>
                <w:szCs w:val="24"/>
              </w:rPr>
              <w:t>□廃止（廃止日：　　　　年　　　月　　　日）</w:t>
            </w:r>
          </w:p>
          <w:p w14:paraId="7422FB3C" w14:textId="77777777" w:rsidR="00C429FC" w:rsidRPr="00C429FC" w:rsidRDefault="00C429FC" w:rsidP="00C429FC">
            <w:pPr>
              <w:jc w:val="left"/>
              <w:rPr>
                <w:rFonts w:ascii="ＭＳ 明朝" w:hAnsi="ＭＳ 明朝"/>
                <w:color w:val="000000"/>
                <w:szCs w:val="24"/>
              </w:rPr>
            </w:pPr>
            <w:r w:rsidRPr="00C429FC">
              <w:rPr>
                <w:rFonts w:ascii="ＭＳ 明朝" w:hAnsi="ＭＳ 明朝" w:hint="eastAsia"/>
                <w:color w:val="000000"/>
                <w:szCs w:val="24"/>
              </w:rPr>
              <w:t>□停止</w:t>
            </w:r>
          </w:p>
        </w:tc>
      </w:tr>
      <w:tr w:rsidR="00C429FC" w:rsidRPr="00C429FC" w14:paraId="2D68F297" w14:textId="77777777" w:rsidTr="00890C6C">
        <w:tc>
          <w:tcPr>
            <w:tcW w:w="3539" w:type="dxa"/>
            <w:vAlign w:val="center"/>
          </w:tcPr>
          <w:p w14:paraId="7970B99D" w14:textId="77777777" w:rsidR="00C429FC" w:rsidRPr="00C429FC" w:rsidRDefault="00C429FC" w:rsidP="00C429FC">
            <w:pPr>
              <w:jc w:val="left"/>
              <w:rPr>
                <w:rFonts w:ascii="ＭＳ 明朝" w:hAnsi="ＭＳ 明朝"/>
                <w:color w:val="000000"/>
                <w:szCs w:val="24"/>
              </w:rPr>
            </w:pPr>
          </w:p>
        </w:tc>
        <w:tc>
          <w:tcPr>
            <w:tcW w:w="5522" w:type="dxa"/>
          </w:tcPr>
          <w:p w14:paraId="748DBBA3" w14:textId="77777777" w:rsidR="00C429FC" w:rsidRPr="00C429FC" w:rsidRDefault="00C429FC" w:rsidP="00C429FC">
            <w:pPr>
              <w:jc w:val="left"/>
              <w:rPr>
                <w:rFonts w:ascii="ＭＳ 明朝" w:hAnsi="ＭＳ 明朝"/>
                <w:color w:val="000000"/>
                <w:szCs w:val="24"/>
              </w:rPr>
            </w:pPr>
            <w:r w:rsidRPr="00C429FC">
              <w:rPr>
                <w:rFonts w:ascii="ＭＳ 明朝" w:hAnsi="ＭＳ 明朝" w:hint="eastAsia"/>
                <w:color w:val="000000"/>
                <w:szCs w:val="24"/>
              </w:rPr>
              <w:t>□廃止（廃止日：　　　　年　　　月　　　日）</w:t>
            </w:r>
          </w:p>
          <w:p w14:paraId="7C6442F0" w14:textId="77777777" w:rsidR="00C429FC" w:rsidRPr="00C429FC" w:rsidRDefault="00C429FC" w:rsidP="00C429FC">
            <w:pPr>
              <w:jc w:val="left"/>
              <w:rPr>
                <w:rFonts w:ascii="ＭＳ 明朝" w:hAnsi="ＭＳ 明朝"/>
                <w:color w:val="000000"/>
                <w:szCs w:val="24"/>
              </w:rPr>
            </w:pPr>
            <w:r w:rsidRPr="00C429FC">
              <w:rPr>
                <w:rFonts w:ascii="ＭＳ 明朝" w:hAnsi="ＭＳ 明朝" w:hint="eastAsia"/>
                <w:color w:val="000000"/>
                <w:szCs w:val="24"/>
              </w:rPr>
              <w:t>□停止</w:t>
            </w:r>
          </w:p>
        </w:tc>
      </w:tr>
      <w:tr w:rsidR="00C429FC" w:rsidRPr="00C429FC" w14:paraId="17FA6373" w14:textId="77777777" w:rsidTr="00890C6C">
        <w:tc>
          <w:tcPr>
            <w:tcW w:w="3539" w:type="dxa"/>
            <w:vAlign w:val="center"/>
          </w:tcPr>
          <w:p w14:paraId="2E2F5902" w14:textId="77777777" w:rsidR="00C429FC" w:rsidRPr="00C429FC" w:rsidRDefault="00C429FC" w:rsidP="00C429FC">
            <w:pPr>
              <w:jc w:val="left"/>
              <w:rPr>
                <w:rFonts w:ascii="ＭＳ 明朝" w:hAnsi="ＭＳ 明朝"/>
                <w:color w:val="000000"/>
                <w:szCs w:val="24"/>
              </w:rPr>
            </w:pPr>
          </w:p>
        </w:tc>
        <w:tc>
          <w:tcPr>
            <w:tcW w:w="5522" w:type="dxa"/>
          </w:tcPr>
          <w:p w14:paraId="69766682" w14:textId="77777777" w:rsidR="00C429FC" w:rsidRPr="00C429FC" w:rsidRDefault="00C429FC" w:rsidP="00C429FC">
            <w:pPr>
              <w:jc w:val="left"/>
              <w:rPr>
                <w:rFonts w:ascii="ＭＳ 明朝" w:hAnsi="ＭＳ 明朝"/>
                <w:color w:val="000000"/>
                <w:szCs w:val="24"/>
              </w:rPr>
            </w:pPr>
            <w:r w:rsidRPr="00C429FC">
              <w:rPr>
                <w:rFonts w:ascii="ＭＳ 明朝" w:hAnsi="ＭＳ 明朝" w:hint="eastAsia"/>
                <w:color w:val="000000"/>
                <w:szCs w:val="24"/>
              </w:rPr>
              <w:t>□廃止（廃止日：　　　　年　　　月　　　日）</w:t>
            </w:r>
          </w:p>
          <w:p w14:paraId="7E477FAF" w14:textId="77777777" w:rsidR="00C429FC" w:rsidRPr="00C429FC" w:rsidRDefault="00C429FC" w:rsidP="00C429FC">
            <w:pPr>
              <w:jc w:val="left"/>
              <w:rPr>
                <w:rFonts w:ascii="ＭＳ 明朝" w:hAnsi="ＭＳ 明朝"/>
                <w:color w:val="000000"/>
                <w:szCs w:val="24"/>
              </w:rPr>
            </w:pPr>
            <w:r w:rsidRPr="00C429FC">
              <w:rPr>
                <w:rFonts w:ascii="ＭＳ 明朝" w:hAnsi="ＭＳ 明朝" w:hint="eastAsia"/>
                <w:color w:val="000000"/>
                <w:szCs w:val="24"/>
              </w:rPr>
              <w:t>□停止</w:t>
            </w:r>
          </w:p>
        </w:tc>
      </w:tr>
      <w:tr w:rsidR="00C429FC" w:rsidRPr="00C429FC" w14:paraId="615EBDD1" w14:textId="77777777" w:rsidTr="00890C6C">
        <w:tc>
          <w:tcPr>
            <w:tcW w:w="3539" w:type="dxa"/>
            <w:vAlign w:val="center"/>
          </w:tcPr>
          <w:p w14:paraId="7BC5E474" w14:textId="77777777" w:rsidR="00C429FC" w:rsidRPr="00C429FC" w:rsidRDefault="00C429FC" w:rsidP="00C429FC">
            <w:pPr>
              <w:jc w:val="left"/>
              <w:rPr>
                <w:rFonts w:ascii="ＭＳ 明朝" w:hAnsi="ＭＳ 明朝"/>
                <w:color w:val="000000"/>
                <w:szCs w:val="24"/>
              </w:rPr>
            </w:pPr>
          </w:p>
        </w:tc>
        <w:tc>
          <w:tcPr>
            <w:tcW w:w="5522" w:type="dxa"/>
          </w:tcPr>
          <w:p w14:paraId="71DA2063" w14:textId="77777777" w:rsidR="00C429FC" w:rsidRPr="00C429FC" w:rsidRDefault="00C429FC" w:rsidP="00C429FC">
            <w:pPr>
              <w:jc w:val="left"/>
              <w:rPr>
                <w:rFonts w:ascii="ＭＳ 明朝" w:hAnsi="ＭＳ 明朝"/>
                <w:color w:val="000000"/>
                <w:szCs w:val="24"/>
              </w:rPr>
            </w:pPr>
            <w:r w:rsidRPr="00C429FC">
              <w:rPr>
                <w:rFonts w:ascii="ＭＳ 明朝" w:hAnsi="ＭＳ 明朝" w:hint="eastAsia"/>
                <w:color w:val="000000"/>
                <w:szCs w:val="24"/>
              </w:rPr>
              <w:t>□廃止（廃止日：　　　　年　　　月　　　日）</w:t>
            </w:r>
          </w:p>
          <w:p w14:paraId="581965AF" w14:textId="77777777" w:rsidR="00C429FC" w:rsidRPr="00C429FC" w:rsidRDefault="00C429FC" w:rsidP="00C429FC">
            <w:pPr>
              <w:jc w:val="left"/>
              <w:rPr>
                <w:rFonts w:ascii="ＭＳ 明朝" w:hAnsi="ＭＳ 明朝"/>
                <w:color w:val="000000"/>
                <w:szCs w:val="24"/>
              </w:rPr>
            </w:pPr>
            <w:r w:rsidRPr="00C429FC">
              <w:rPr>
                <w:rFonts w:ascii="ＭＳ 明朝" w:hAnsi="ＭＳ 明朝" w:hint="eastAsia"/>
                <w:color w:val="000000"/>
                <w:szCs w:val="24"/>
              </w:rPr>
              <w:t>□停止</w:t>
            </w:r>
          </w:p>
        </w:tc>
      </w:tr>
    </w:tbl>
    <w:p w14:paraId="0AA4F390" w14:textId="77777777" w:rsidR="00C429FC" w:rsidRPr="00C429FC" w:rsidRDefault="00C429FC" w:rsidP="00C429FC">
      <w:pPr>
        <w:jc w:val="left"/>
        <w:rPr>
          <w:rFonts w:ascii="ＭＳ 明朝" w:eastAsia="ＭＳ 明朝" w:hAnsi="ＭＳ 明朝" w:cs="Times New Roman"/>
          <w:szCs w:val="24"/>
        </w:rPr>
      </w:pPr>
    </w:p>
    <w:p w14:paraId="75209FB8" w14:textId="77777777" w:rsidR="00C429FC" w:rsidRPr="00C429FC" w:rsidRDefault="00C429FC" w:rsidP="00C429FC">
      <w:pPr>
        <w:jc w:val="right"/>
        <w:rPr>
          <w:rFonts w:ascii="ＭＳ 明朝" w:eastAsia="ＭＳ 明朝" w:hAnsi="ＭＳ 明朝" w:cs="Times New Roman"/>
          <w:kern w:val="0"/>
          <w:sz w:val="24"/>
          <w:szCs w:val="20"/>
        </w:rPr>
      </w:pPr>
      <w:r w:rsidRPr="00C429FC">
        <w:rPr>
          <w:rFonts w:ascii="ＭＳ 明朝" w:eastAsia="ＭＳ 明朝" w:hAnsi="ＭＳ 明朝" w:cs="Times New Roman" w:hint="eastAsia"/>
          <w:kern w:val="0"/>
          <w:sz w:val="24"/>
          <w:szCs w:val="20"/>
        </w:rPr>
        <w:t>以上</w:t>
      </w:r>
    </w:p>
    <w:p w14:paraId="7F9C4FD3" w14:textId="77777777" w:rsidR="00C429FC" w:rsidRPr="00C429FC" w:rsidRDefault="00C429FC" w:rsidP="00C429FC">
      <w:pPr>
        <w:tabs>
          <w:tab w:val="left" w:pos="3960"/>
        </w:tabs>
        <w:jc w:val="left"/>
        <w:rPr>
          <w:rFonts w:ascii="ＭＳ 明朝" w:eastAsia="ＭＳ 明朝" w:hAnsi="ＭＳ 明朝" w:cs="Times New Roman"/>
          <w:sz w:val="24"/>
          <w:szCs w:val="20"/>
        </w:rPr>
      </w:pPr>
    </w:p>
    <w:p w14:paraId="73C08995" w14:textId="77777777" w:rsidR="00C429FC" w:rsidRDefault="00C429FC"/>
    <w:sectPr w:rsidR="00C429FC" w:rsidSect="00D74DF6">
      <w:pgSz w:w="11907" w:h="16839" w:code="9"/>
      <w:pgMar w:top="1701" w:right="1418" w:bottom="1701" w:left="1418" w:header="680" w:footer="680" w:gutter="0"/>
      <w:pgNumType w:start="0"/>
      <w:cols w:space="425"/>
      <w:titlePg/>
      <w:docGrid w:type="linesAndChars" w:linePitch="320" w:charSpace="204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24B8D7" w14:textId="77777777" w:rsidR="00C429FC" w:rsidRDefault="00C429FC" w:rsidP="00C429FC">
      <w:r>
        <w:separator/>
      </w:r>
    </w:p>
  </w:endnote>
  <w:endnote w:type="continuationSeparator" w:id="0">
    <w:p w14:paraId="5631884B" w14:textId="77777777" w:rsidR="00C429FC" w:rsidRDefault="00C429FC" w:rsidP="00C42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3050705020303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E6B65E" w14:textId="77777777" w:rsidR="00C429FC" w:rsidRDefault="00C429FC" w:rsidP="00C429FC">
      <w:r>
        <w:separator/>
      </w:r>
    </w:p>
  </w:footnote>
  <w:footnote w:type="continuationSeparator" w:id="0">
    <w:p w14:paraId="5786C451" w14:textId="77777777" w:rsidR="00C429FC" w:rsidRDefault="00C429FC" w:rsidP="00C429F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9FC"/>
    <w:rsid w:val="000B0CEB"/>
    <w:rsid w:val="00C429FC"/>
    <w:rsid w:val="00D74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736A070A"/>
  <w15:chartTrackingRefBased/>
  <w15:docId w15:val="{FD9E4348-2E89-4E6C-BAA1-1670FBAC4C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C429F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フッター (文字)"/>
    <w:basedOn w:val="a0"/>
    <w:link w:val="a3"/>
    <w:uiPriority w:val="99"/>
    <w:rsid w:val="00C429FC"/>
  </w:style>
  <w:style w:type="table" w:styleId="a5">
    <w:name w:val="Table Grid"/>
    <w:basedOn w:val="a1"/>
    <w:uiPriority w:val="99"/>
    <w:rsid w:val="00C429FC"/>
    <w:pPr>
      <w:widowControl w:val="0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C429FC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C429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228</Characters>
  <Application>Microsoft Office Word</Application>
  <DocSecurity>0</DocSecurity>
  <Lines>1</Lines>
  <Paragraphs>1</Paragraphs>
  <ScaleCrop>false</ScaleCrop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治験ー橋本 治験―橋本</dc:creator>
  <cp:keywords/>
  <dc:description/>
  <cp:lastModifiedBy>治験ー橋本 治験―橋本</cp:lastModifiedBy>
  <cp:revision>2</cp:revision>
  <dcterms:created xsi:type="dcterms:W3CDTF">2021-07-21T03:10:00Z</dcterms:created>
  <dcterms:modified xsi:type="dcterms:W3CDTF">2021-07-21T03:10:00Z</dcterms:modified>
</cp:coreProperties>
</file>